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EDFD" w14:textId="34E00CB8" w:rsidR="00566E00" w:rsidRPr="002B5918" w:rsidRDefault="00566E00" w:rsidP="00585E29">
      <w:pPr>
        <w:rPr>
          <w:noProof/>
          <w:lang w:val="kk-KZ"/>
        </w:rPr>
      </w:pPr>
      <w:r w:rsidRPr="00D77DF9">
        <w:rPr>
          <w:noProof/>
        </w:rPr>
        <w:drawing>
          <wp:anchor distT="0" distB="0" distL="114300" distR="114300" simplePos="0" relativeHeight="251666432" behindDoc="1" locked="0" layoutInCell="1" allowOverlap="1" wp14:anchorId="0043C3ED" wp14:editId="797B4B59">
            <wp:simplePos x="0" y="0"/>
            <wp:positionH relativeFrom="column">
              <wp:posOffset>787400</wp:posOffset>
            </wp:positionH>
            <wp:positionV relativeFrom="paragraph">
              <wp:posOffset>0</wp:posOffset>
            </wp:positionV>
            <wp:extent cx="836930" cy="937260"/>
            <wp:effectExtent l="0" t="0" r="1270" b="0"/>
            <wp:wrapTight wrapText="bothSides">
              <wp:wrapPolygon edited="0">
                <wp:start x="0" y="0"/>
                <wp:lineTo x="0" y="17561"/>
                <wp:lineTo x="5900" y="21073"/>
                <wp:lineTo x="15241" y="21073"/>
                <wp:lineTo x="21141" y="17561"/>
                <wp:lineTo x="21141" y="0"/>
                <wp:lineTo x="0" y="0"/>
              </wp:wrapPolygon>
            </wp:wrapTight>
            <wp:docPr id="1545160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DF9">
        <w:rPr>
          <w:noProof/>
        </w:rPr>
        <w:drawing>
          <wp:anchor distT="0" distB="0" distL="114300" distR="114300" simplePos="0" relativeHeight="251657216" behindDoc="1" locked="0" layoutInCell="1" allowOverlap="1" wp14:anchorId="1AD16FC1" wp14:editId="747CF180">
            <wp:simplePos x="0" y="0"/>
            <wp:positionH relativeFrom="page">
              <wp:posOffset>2999740</wp:posOffset>
            </wp:positionH>
            <wp:positionV relativeFrom="paragraph">
              <wp:posOffset>0</wp:posOffset>
            </wp:positionV>
            <wp:extent cx="189103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24" y="21130"/>
                <wp:lineTo x="21324" y="0"/>
                <wp:lineTo x="0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EF2">
        <w:rPr>
          <w:noProof/>
        </w:rPr>
        <w:t xml:space="preserve"> </w:t>
      </w:r>
      <w:r w:rsidR="001C3FDF">
        <w:rPr>
          <w:noProof/>
        </w:rPr>
        <w:drawing>
          <wp:inline distT="0" distB="0" distL="0" distR="0" wp14:anchorId="1254B0B5" wp14:editId="560BDCA1">
            <wp:extent cx="1181100" cy="1111624"/>
            <wp:effectExtent l="0" t="0" r="0" b="0"/>
            <wp:docPr id="9013712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71271" name="Рисунок 9013712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82" cy="111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432A" w14:textId="457B7AFA" w:rsidR="00566E00" w:rsidRPr="00D77DF9" w:rsidRDefault="00566E00" w:rsidP="00585E29">
      <w:pPr>
        <w:rPr>
          <w:noProof/>
        </w:rPr>
      </w:pPr>
    </w:p>
    <w:p w14:paraId="58872BC1" w14:textId="77777777" w:rsidR="00566E00" w:rsidRPr="00D77DF9" w:rsidRDefault="00566E00" w:rsidP="00585E29">
      <w:pPr>
        <w:rPr>
          <w:noProof/>
        </w:rPr>
      </w:pPr>
    </w:p>
    <w:p w14:paraId="100AA8CC" w14:textId="5BFB7367" w:rsidR="00585E29" w:rsidRPr="00D77DF9" w:rsidRDefault="00585E29" w:rsidP="00585E29">
      <w:r w:rsidRPr="00D77DF9">
        <w:t xml:space="preserve">        </w:t>
      </w:r>
    </w:p>
    <w:p w14:paraId="402F9166" w14:textId="77777777" w:rsidR="00585E29" w:rsidRPr="00D77DF9" w:rsidRDefault="00585E29" w:rsidP="00585E2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D2053"/>
          <w:sz w:val="24"/>
          <w:szCs w:val="24"/>
        </w:rPr>
      </w:pPr>
      <w:r w:rsidRPr="00D77DF9">
        <w:rPr>
          <w:rFonts w:ascii="Times New Roman" w:eastAsia="Times New Roman" w:hAnsi="Times New Roman" w:cs="Times New Roman"/>
          <w:b/>
          <w:color w:val="1D2053"/>
          <w:sz w:val="24"/>
          <w:szCs w:val="24"/>
        </w:rPr>
        <w:t>КАЗАХСКИЙ НАЦИОНАЛЬНЫЙ УНИВЕРСИТЕТ ИМ. АЛЬ-ФАРАБИ</w:t>
      </w:r>
    </w:p>
    <w:p w14:paraId="7B9CA201" w14:textId="7F1D676F" w:rsidR="00585E29" w:rsidRPr="00D77DF9" w:rsidRDefault="006E6556" w:rsidP="0058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053"/>
          <w:sz w:val="24"/>
          <w:szCs w:val="24"/>
        </w:rPr>
      </w:pPr>
      <w:r w:rsidRPr="00D77DF9">
        <w:rPr>
          <w:rFonts w:ascii="Times New Roman" w:eastAsia="Times New Roman" w:hAnsi="Times New Roman" w:cs="Times New Roman"/>
          <w:b/>
          <w:color w:val="1D2053"/>
          <w:sz w:val="24"/>
          <w:szCs w:val="24"/>
        </w:rPr>
        <w:t>ФАКУЛЬТЕТ МЕДИЦИНЫ И ЗДРАВООХРАНЕНИЯ</w:t>
      </w:r>
    </w:p>
    <w:p w14:paraId="26160835" w14:textId="3CD7D66F" w:rsidR="006E6556" w:rsidRPr="00D77DF9" w:rsidRDefault="006E6556" w:rsidP="0058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053"/>
          <w:sz w:val="24"/>
          <w:szCs w:val="24"/>
        </w:rPr>
      </w:pPr>
      <w:r w:rsidRPr="00D77DF9">
        <w:rPr>
          <w:rFonts w:ascii="Times New Roman" w:eastAsia="Times New Roman" w:hAnsi="Times New Roman" w:cs="Times New Roman"/>
          <w:b/>
          <w:color w:val="1D2053"/>
          <w:sz w:val="24"/>
          <w:szCs w:val="24"/>
        </w:rPr>
        <w:t>ВЫСШАЯ ШКОЛА МЕДИЦИНЫ</w:t>
      </w:r>
    </w:p>
    <w:p w14:paraId="2CDC6481" w14:textId="05204375" w:rsidR="004A70AA" w:rsidRPr="00D77DF9" w:rsidRDefault="004A70AA" w:rsidP="004A70AA">
      <w:pPr>
        <w:spacing w:after="0" w:line="240" w:lineRule="auto"/>
        <w:rPr>
          <w:rFonts w:ascii="Times New Roman" w:eastAsia="Times New Roman" w:hAnsi="Times New Roman" w:cs="Times New Roman"/>
          <w:b/>
          <w:color w:val="1D2053"/>
          <w:sz w:val="24"/>
          <w:szCs w:val="24"/>
        </w:rPr>
      </w:pPr>
    </w:p>
    <w:p w14:paraId="41C88F02" w14:textId="77777777" w:rsidR="004A70AA" w:rsidRPr="00D77DF9" w:rsidRDefault="004A70AA" w:rsidP="004A70A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F409818" w14:textId="379F652F" w:rsidR="00585E29" w:rsidRPr="00D77DF9" w:rsidRDefault="00585E29" w:rsidP="004A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7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14:paraId="6FC407A2" w14:textId="3E624CA9" w:rsidR="00585E29" w:rsidRPr="00D77DF9" w:rsidRDefault="00585E29" w:rsidP="004A70AA">
      <w:pPr>
        <w:spacing w:after="0" w:line="240" w:lineRule="auto"/>
        <w:ind w:left="1701" w:hanging="155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=id.gjdgxs" w:colFirst="0" w:colLast="0"/>
      <w:bookmarkEnd w:id="0"/>
      <w:r w:rsidRPr="00D7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МЕЖДУНАРОДН</w:t>
      </w:r>
      <w:r w:rsidR="006B6381" w:rsidRPr="00D7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D7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СТУДЕНЧЕСК</w:t>
      </w:r>
      <w:r w:rsidR="006B6381" w:rsidRPr="00D7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ОЙ </w:t>
      </w:r>
      <w:r w:rsidRPr="00D7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КОНФЕРЕНЦИ</w:t>
      </w:r>
      <w:r w:rsidR="006B6381" w:rsidRPr="00D7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</w:p>
    <w:p w14:paraId="4E65C4CB" w14:textId="77A3D159" w:rsidR="00585E29" w:rsidRPr="00D77DF9" w:rsidRDefault="00AA031B" w:rsidP="00AA031B">
      <w:pPr>
        <w:spacing w:after="0" w:line="240" w:lineRule="auto"/>
        <w:ind w:left="993" w:hanging="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7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1C3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ДИАГНОСТИКА И ЛЕЧЕНИЕ ОРФАННЫХ ЗАБОЛЕВАНИЙ: ВЫЗОВЫ И ДОСТИЖЕНИЯ</w:t>
      </w:r>
      <w:r w:rsidRPr="00D77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41A5BD1" w14:textId="77777777" w:rsidR="001C3883" w:rsidRPr="00D77DF9" w:rsidRDefault="001C3883" w:rsidP="004A70AA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F6B2AE" w14:textId="4095F4BC" w:rsidR="004A70AA" w:rsidRPr="00D77DF9" w:rsidRDefault="0089631C" w:rsidP="00EF4B00">
      <w:pPr>
        <w:shd w:val="clear" w:color="auto" w:fill="FFFFFF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4A70AA" w:rsidRPr="00D77DF9">
        <w:rPr>
          <w:rFonts w:ascii="Times New Roman" w:hAnsi="Times New Roman" w:cs="Times New Roman"/>
          <w:sz w:val="24"/>
          <w:szCs w:val="24"/>
        </w:rPr>
        <w:t>февраля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70AA" w:rsidRPr="00D77DF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27DCFF8" w14:textId="1DDC5147" w:rsidR="004A70AA" w:rsidRPr="00D77DF9" w:rsidRDefault="004A70AA" w:rsidP="004A70AA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DF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77DF9">
        <w:rPr>
          <w:rFonts w:ascii="Times New Roman" w:hAnsi="Times New Roman" w:cs="Times New Roman"/>
          <w:sz w:val="24"/>
          <w:szCs w:val="24"/>
        </w:rPr>
        <w:t>Библиотека им</w:t>
      </w:r>
      <w:r w:rsidR="00DE459A">
        <w:rPr>
          <w:rFonts w:ascii="Times New Roman" w:hAnsi="Times New Roman" w:cs="Times New Roman"/>
          <w:sz w:val="24"/>
          <w:szCs w:val="24"/>
        </w:rPr>
        <w:t>ени</w:t>
      </w:r>
      <w:r w:rsidRPr="00D77DF9">
        <w:rPr>
          <w:rFonts w:ascii="Times New Roman" w:hAnsi="Times New Roman" w:cs="Times New Roman"/>
          <w:sz w:val="24"/>
          <w:szCs w:val="24"/>
        </w:rPr>
        <w:t xml:space="preserve"> </w:t>
      </w:r>
      <w:r w:rsidR="005F5B5F" w:rsidRPr="00D77DF9">
        <w:rPr>
          <w:rFonts w:ascii="Times New Roman" w:hAnsi="Times New Roman" w:cs="Times New Roman"/>
          <w:sz w:val="24"/>
          <w:szCs w:val="24"/>
        </w:rPr>
        <w:t>а</w:t>
      </w:r>
      <w:r w:rsidRPr="00D77DF9">
        <w:rPr>
          <w:rFonts w:ascii="Times New Roman" w:hAnsi="Times New Roman" w:cs="Times New Roman"/>
          <w:sz w:val="24"/>
          <w:szCs w:val="24"/>
        </w:rPr>
        <w:t>ль-Фараби</w:t>
      </w:r>
    </w:p>
    <w:p w14:paraId="2EE04FA4" w14:textId="76583544" w:rsidR="008C18C5" w:rsidRPr="00D77DF9" w:rsidRDefault="004A70AA" w:rsidP="008C18C5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DF9">
        <w:rPr>
          <w:rFonts w:ascii="Times New Roman" w:hAnsi="Times New Roman" w:cs="Times New Roman"/>
          <w:b/>
          <w:sz w:val="24"/>
          <w:szCs w:val="24"/>
        </w:rPr>
        <w:t xml:space="preserve">Организаторы конференции: </w:t>
      </w:r>
      <w:r w:rsidR="001967B9" w:rsidRPr="00D77DF9">
        <w:rPr>
          <w:rFonts w:ascii="Times New Roman" w:hAnsi="Times New Roman" w:cs="Times New Roman"/>
          <w:sz w:val="24"/>
          <w:szCs w:val="24"/>
        </w:rPr>
        <w:t>В</w:t>
      </w:r>
      <w:r w:rsidRPr="00D77DF9">
        <w:rPr>
          <w:rFonts w:ascii="Times New Roman" w:hAnsi="Times New Roman" w:cs="Times New Roman"/>
          <w:sz w:val="24"/>
          <w:szCs w:val="24"/>
        </w:rPr>
        <w:t xml:space="preserve">ысшая школа медицины Казахского </w:t>
      </w:r>
      <w:r w:rsidR="000F5EB2" w:rsidRPr="00D77DF9">
        <w:rPr>
          <w:rFonts w:ascii="Times New Roman" w:hAnsi="Times New Roman" w:cs="Times New Roman"/>
          <w:sz w:val="24"/>
          <w:szCs w:val="24"/>
        </w:rPr>
        <w:t>н</w:t>
      </w:r>
      <w:r w:rsidRPr="00D77DF9">
        <w:rPr>
          <w:rFonts w:ascii="Times New Roman" w:hAnsi="Times New Roman" w:cs="Times New Roman"/>
          <w:sz w:val="24"/>
          <w:szCs w:val="24"/>
        </w:rPr>
        <w:t xml:space="preserve">ационального университета имени </w:t>
      </w:r>
      <w:r w:rsidR="000F5EB2" w:rsidRPr="00D77DF9">
        <w:rPr>
          <w:rFonts w:ascii="Times New Roman" w:hAnsi="Times New Roman" w:cs="Times New Roman"/>
          <w:sz w:val="24"/>
          <w:szCs w:val="24"/>
        </w:rPr>
        <w:t>а</w:t>
      </w:r>
      <w:r w:rsidRPr="00D77DF9">
        <w:rPr>
          <w:rFonts w:ascii="Times New Roman" w:hAnsi="Times New Roman" w:cs="Times New Roman"/>
          <w:sz w:val="24"/>
          <w:szCs w:val="24"/>
        </w:rPr>
        <w:t>ль-Фараби</w:t>
      </w:r>
    </w:p>
    <w:p w14:paraId="0D03CC9A" w14:textId="752AFAF1" w:rsidR="00746DB8" w:rsidRPr="001C3FDF" w:rsidRDefault="00746DB8" w:rsidP="008C18C5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59" w:type="dxa"/>
        <w:tblLayout w:type="fixed"/>
        <w:tblLook w:val="0400" w:firstRow="0" w:lastRow="0" w:firstColumn="0" w:lastColumn="0" w:noHBand="0" w:noVBand="1"/>
      </w:tblPr>
      <w:tblGrid>
        <w:gridCol w:w="1668"/>
        <w:gridCol w:w="7791"/>
      </w:tblGrid>
      <w:tr w:rsidR="008C18C5" w:rsidRPr="00E57253" w14:paraId="2346A786" w14:textId="77777777" w:rsidTr="00FA2555">
        <w:trPr>
          <w:trHeight w:val="524"/>
        </w:trPr>
        <w:tc>
          <w:tcPr>
            <w:tcW w:w="9459" w:type="dxa"/>
            <w:gridSpan w:val="2"/>
            <w:tcBorders>
              <w:bottom w:val="single" w:sz="4" w:space="0" w:color="auto"/>
            </w:tcBorders>
          </w:tcPr>
          <w:p w14:paraId="174092A6" w14:textId="01DFC13C" w:rsidR="008C18C5" w:rsidRPr="00E57253" w:rsidRDefault="008C18C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E26572"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февраля 202</w:t>
            </w:r>
            <w:r w:rsidR="00E26572"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года</w:t>
            </w:r>
            <w:r w:rsidR="00714DA1" w:rsidRPr="00E5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4DA1" w:rsidRPr="00E57253" w14:paraId="7F68CFEE" w14:textId="77777777" w:rsidTr="00FA2555">
        <w:trPr>
          <w:trHeight w:val="6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F07" w14:textId="77777777" w:rsidR="00714DA1" w:rsidRPr="00E57253" w:rsidRDefault="00714DA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A4421B" w14:textId="407CEF09" w:rsidR="00714DA1" w:rsidRPr="00E57253" w:rsidRDefault="00714DA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DD9" w14:textId="77777777" w:rsidR="00714DA1" w:rsidRPr="00E57253" w:rsidRDefault="00714DA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88E292" w14:textId="6C7F5FB5" w:rsidR="00714DA1" w:rsidRPr="00E57253" w:rsidRDefault="00714DA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Торжественное открытие конференции</w:t>
            </w:r>
            <w:r w:rsidR="00C9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C95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 (4 этаж)</w:t>
            </w:r>
          </w:p>
        </w:tc>
      </w:tr>
      <w:tr w:rsidR="008C18C5" w:rsidRPr="00E57253" w14:paraId="7A1CC480" w14:textId="77777777" w:rsidTr="00FA25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6D2" w14:textId="77777777" w:rsidR="008C18C5" w:rsidRPr="00E57253" w:rsidRDefault="008C18C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4970ED" w14:textId="14183EFA" w:rsidR="008C18C5" w:rsidRPr="00E57253" w:rsidRDefault="008C18C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</w:t>
            </w:r>
            <w:r w:rsidR="00D61420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-09:</w:t>
            </w:r>
            <w:r w:rsidR="00D61420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67D" w14:textId="77777777" w:rsidR="00CC1C7D" w:rsidRPr="00E57253" w:rsidRDefault="00CC1C7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  <w:p w14:paraId="03DAC985" w14:textId="5EED1F20" w:rsidR="00CC1C7D" w:rsidRPr="00E57253" w:rsidRDefault="00CC1C7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 факультета медицины и здравоохранения КазНУ им. аль-Фараби,</w:t>
            </w:r>
            <w:r w:rsidR="001C3FDF"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профессора</w:t>
            </w:r>
          </w:p>
          <w:p w14:paraId="737609E3" w14:textId="77777777" w:rsidR="00CC1C7D" w:rsidRDefault="00837B4F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Калмаханов</w:t>
            </w:r>
            <w:r w:rsidR="005C1F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Сундеткали Беркинович</w:t>
            </w:r>
            <w:r w:rsidR="005C1F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  <w:p w14:paraId="6B320CAA" w14:textId="745B73CA" w:rsidR="00C8639A" w:rsidRPr="00E57253" w:rsidRDefault="00C8639A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6940" w:rsidRPr="00E57253" w14:paraId="0403F4C8" w14:textId="77777777" w:rsidTr="00FA25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195" w14:textId="77777777" w:rsidR="009F6940" w:rsidRPr="00E57253" w:rsidRDefault="009F6940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09:10-09:20</w:t>
            </w:r>
          </w:p>
          <w:p w14:paraId="737C4443" w14:textId="77777777" w:rsidR="009F6940" w:rsidRPr="00E57253" w:rsidRDefault="009F6940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279" w14:textId="77777777" w:rsidR="00CA4965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  <w:p w14:paraId="7650C30D" w14:textId="49CFF294" w:rsidR="00CA4965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заместителя директора Высшей школы медицины по научно-инновационной деятельности и международному сотрудничеству</w:t>
            </w:r>
          </w:p>
          <w:p w14:paraId="74D52887" w14:textId="77777777" w:rsidR="009F6940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1" w:name="OLE_LINK1"/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Душимовой Зауре Дмитриевны</w:t>
            </w:r>
            <w:bookmarkEnd w:id="1"/>
          </w:p>
          <w:p w14:paraId="0153B99A" w14:textId="12662CE6" w:rsidR="00C8639A" w:rsidRPr="00E57253" w:rsidRDefault="00C8639A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8C5" w:rsidRPr="00E57253" w14:paraId="232E2772" w14:textId="77777777" w:rsidTr="00FA25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E53" w14:textId="45930D8B" w:rsidR="008C18C5" w:rsidRPr="00E57253" w:rsidRDefault="009F6940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09:20 -09:30</w:t>
            </w:r>
          </w:p>
          <w:p w14:paraId="7DC24DCF" w14:textId="77777777" w:rsidR="008C18C5" w:rsidRPr="00E57253" w:rsidRDefault="008C18C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67F" w14:textId="339CC48C" w:rsidR="00CA4965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  <w:p w14:paraId="30840897" w14:textId="202D094D" w:rsidR="001C3FDF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заведующей кафедрой </w:t>
            </w:r>
            <w:r w:rsidR="001C3FDF"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врачебной практики</w:t>
            </w:r>
            <w:r w:rsidRPr="00E5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КазНУ им. аль-Фараби, профессора</w:t>
            </w:r>
          </w:p>
          <w:p w14:paraId="2DD4E3F3" w14:textId="3F62131D" w:rsidR="00CA4965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Курмановой Гаухар Медеубаевны</w:t>
            </w:r>
          </w:p>
          <w:p w14:paraId="00E66E9D" w14:textId="67A9A6A1" w:rsidR="008C18C5" w:rsidRPr="00E57253" w:rsidRDefault="008C18C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5D6D" w:rsidRPr="00E57253" w14:paraId="14AFB535" w14:textId="77777777" w:rsidTr="00FA25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02E" w14:textId="77777777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419" w14:textId="77777777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11F4C" w14:textId="77777777" w:rsidR="00445004" w:rsidRDefault="00445004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90E2D" w14:textId="77777777" w:rsidR="00445004" w:rsidRDefault="00445004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18AE6" w14:textId="77777777" w:rsidR="00445004" w:rsidRDefault="00445004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D565D1" w14:textId="2D319157" w:rsidR="00E00E1B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Секция </w:t>
            </w:r>
            <w:r w:rsidR="009F6940" w:rsidRPr="00E5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- 408 (4 этаж)</w:t>
            </w:r>
          </w:p>
        </w:tc>
      </w:tr>
      <w:tr w:rsidR="002E5D6D" w:rsidRPr="00E57253" w14:paraId="7FE56592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DB0" w14:textId="61E48942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10:00-10:10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4FA" w14:textId="09FFE7BF" w:rsidR="00763470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763470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Бейспецификалық аортоартериитті біріншілік анықтау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="00763470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(Такаясу ауруы)</w:t>
            </w:r>
          </w:p>
          <w:p w14:paraId="606E696A" w14:textId="396A42F5" w:rsidR="002E5D6D" w:rsidRDefault="0089631C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Akbilek Sapargali</w:t>
            </w:r>
          </w:p>
          <w:p w14:paraId="3C97902A" w14:textId="77777777" w:rsidR="00C8639A" w:rsidRPr="00E57253" w:rsidRDefault="00C8639A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409328E" w14:textId="3D28F33F" w:rsidR="00763470" w:rsidRPr="0032401B" w:rsidRDefault="00763470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ЮКМА</w:t>
            </w:r>
            <w:r w:rsidR="003B5701"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г.Шымкент</w:t>
            </w:r>
          </w:p>
        </w:tc>
      </w:tr>
      <w:tr w:rsidR="002E5D6D" w:rsidRPr="00445004" w14:paraId="116A1CED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945" w14:textId="17728F8E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10:10-10:20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E5B" w14:textId="1C686262" w:rsidR="00763470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C86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="00763470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Juvenile Rapidly Progressive systemic sclerosis  with pulmonary hypertension: A case report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461FDCF1" w14:textId="6B930E89" w:rsidR="00763470" w:rsidRDefault="00763470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572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Akmaral Otegen</w:t>
            </w:r>
          </w:p>
          <w:p w14:paraId="03A17BCF" w14:textId="77777777" w:rsidR="00C8639A" w:rsidRPr="00E57253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62DE9E41" w14:textId="4F84DF5F" w:rsidR="002E5D6D" w:rsidRPr="0032401B" w:rsidRDefault="00763470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UMC 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Астана</w:t>
            </w:r>
          </w:p>
        </w:tc>
      </w:tr>
      <w:tr w:rsidR="002E5D6D" w:rsidRPr="00445004" w14:paraId="15E0211B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D86" w14:textId="3302E163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10:20-10:30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440A" w14:textId="0C208F23" w:rsidR="003B5701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="003B5701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SAPHO syndrom in children: our experience in the diagnosis and 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3B5701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anagement of this disease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7E5588BF" w14:textId="581FFC44" w:rsidR="003B5701" w:rsidRDefault="003B5701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F20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Amir Kappassov</w:t>
            </w:r>
          </w:p>
          <w:p w14:paraId="5E1DB2A4" w14:textId="77777777" w:rsidR="00C8639A" w:rsidRPr="009F2031" w:rsidRDefault="00C8639A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6771DAB4" w14:textId="345B13AC" w:rsidR="002E5D6D" w:rsidRPr="005407BB" w:rsidRDefault="003B5701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CF “University medical center”, </w:t>
            </w: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Астана</w:t>
            </w:r>
          </w:p>
        </w:tc>
      </w:tr>
      <w:tr w:rsidR="002E5D6D" w:rsidRPr="00445004" w14:paraId="434AEF13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250" w14:textId="18E2370F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10:30-10:40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734" w14:textId="079011A3" w:rsidR="000B716C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="000B716C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Esophagogastroduodenoscopy Findings in Patients with Gastrointestinal complains at a private hospital in Almaty, Kazakhstan: A Retrospective Analysis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79387A65" w14:textId="3D014227" w:rsidR="000B716C" w:rsidRDefault="000B716C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F20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Apeksha Vyas</w:t>
            </w:r>
          </w:p>
          <w:p w14:paraId="7453A4E3" w14:textId="77777777" w:rsidR="00C8639A" w:rsidRPr="009F2031" w:rsidRDefault="00C8639A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33B1B3C9" w14:textId="5B317019" w:rsidR="002E5D6D" w:rsidRPr="00E57253" w:rsidRDefault="000B716C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Al-</w:t>
            </w:r>
            <w:r w:rsid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arabi University/ student, </w:t>
            </w: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324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Алматы</w:t>
            </w:r>
          </w:p>
        </w:tc>
      </w:tr>
      <w:tr w:rsidR="002E5D6D" w:rsidRPr="00E57253" w14:paraId="018ABADD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389" w14:textId="3EA838EA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10:40-10:50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90C" w14:textId="32758292" w:rsidR="000B716C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0B716C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Изменения ангиотензин-превращающего фермента 2 типа и ангиотензина </w:t>
            </w:r>
            <w:r w:rsidR="000B716C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  <w:r w:rsidR="000B716C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covid-19 в условиях высокогорья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787B5004" w14:textId="611EED3C" w:rsidR="000B716C" w:rsidRDefault="000B716C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72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Argen Alymkulov</w:t>
            </w:r>
          </w:p>
          <w:p w14:paraId="7A7FFA99" w14:textId="77777777" w:rsidR="00C8639A" w:rsidRPr="009F2031" w:rsidRDefault="00C8639A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409A850" w14:textId="1ABDBDB0" w:rsidR="002E5D6D" w:rsidRPr="00E57253" w:rsidRDefault="000B716C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Международная высшая школа медицины, Бишкек, Кыргызстан</w:t>
            </w:r>
          </w:p>
        </w:tc>
      </w:tr>
      <w:tr w:rsidR="002E5D6D" w:rsidRPr="00445004" w14:paraId="774FE015" w14:textId="77777777" w:rsidTr="00FA2555">
        <w:trPr>
          <w:trHeight w:val="11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5C0" w14:textId="1027E17D" w:rsidR="002E5D6D" w:rsidRPr="00E57253" w:rsidRDefault="002E5D6D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10:50-11:</w:t>
            </w:r>
            <w:r w:rsidR="004C4364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86F" w14:textId="1C54F1DD" w:rsidR="00862E11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="00862E11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Alice in Wonderland Syndrome: Case Presentation and Literature Review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0E0EC3DC" w14:textId="01CF74F2" w:rsidR="00862E11" w:rsidRDefault="00862E11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86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Asher Abdur Rehman</w:t>
            </w:r>
          </w:p>
          <w:p w14:paraId="0EC60A3C" w14:textId="77777777" w:rsidR="00C8639A" w:rsidRPr="00C8639A" w:rsidRDefault="00C8639A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0FEC4CED" w14:textId="76478CC3" w:rsidR="002E5D6D" w:rsidRPr="0032401B" w:rsidRDefault="00862E11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Al-Farabi Kazakh National University</w:t>
            </w:r>
          </w:p>
        </w:tc>
      </w:tr>
      <w:tr w:rsidR="001F2D51" w:rsidRPr="00E57253" w14:paraId="758922F3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7E7" w14:textId="21995B46" w:rsidR="001F2D51" w:rsidRPr="00E57253" w:rsidRDefault="004C4364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0-11: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C5" w14:textId="34402BB4" w:rsidR="006B0821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6B0821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течения острого промиелоцитарного лейкоза у детей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07D7CCBC" w14:textId="1CD975E7" w:rsidR="006B0821" w:rsidRDefault="006B0821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Dinmukhamed  Tazhiyev</w:t>
            </w:r>
          </w:p>
          <w:p w14:paraId="5D8CECC4" w14:textId="77777777" w:rsidR="00C8639A" w:rsidRPr="009F2031" w:rsidRDefault="00C8639A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7954BC9" w14:textId="7CFFBC92" w:rsidR="004C4364" w:rsidRPr="0032401B" w:rsidRDefault="00436410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 им. С.Д. Асфендиярова</w:t>
            </w:r>
          </w:p>
        </w:tc>
      </w:tr>
      <w:tr w:rsidR="001F2D51" w:rsidRPr="00E57253" w14:paraId="08CEE64F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B63" w14:textId="5E9A86DA" w:rsidR="001F2D51" w:rsidRPr="00E57253" w:rsidRDefault="001F2D5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11:20-11:30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225" w14:textId="7EF7D6E8" w:rsidR="006B0821" w:rsidRPr="00C8639A" w:rsidRDefault="00C8639A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6B0821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Клинический  случай аутоиммунного гепатита у подростка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3FF07095" w14:textId="04FC8DE0" w:rsidR="006B0821" w:rsidRDefault="006B0821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Erkebulan  Anesov</w:t>
            </w:r>
          </w:p>
          <w:p w14:paraId="67DB8D22" w14:textId="77777777" w:rsidR="00C8639A" w:rsidRPr="00E57253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7120175" w14:textId="6CC24B7B" w:rsidR="001F2D51" w:rsidRPr="00E57253" w:rsidRDefault="006B0821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NAO MUK</w:t>
            </w:r>
          </w:p>
        </w:tc>
      </w:tr>
      <w:tr w:rsidR="001F2D51" w:rsidRPr="00E57253" w14:paraId="32E0ECAC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A48" w14:textId="693440E5" w:rsidR="001F2D51" w:rsidRPr="00E57253" w:rsidRDefault="001F2D5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11:30-11:40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4A9" w14:textId="3A792411" w:rsidR="006B0821" w:rsidRPr="00C8639A" w:rsidRDefault="00C8639A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6B0821"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Спиноцереберальная атаксия 7 типа (ATXN7)</w:t>
            </w:r>
            <w:r w:rsidRPr="00C863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37927D77" w14:textId="546963C3" w:rsidR="006B0821" w:rsidRDefault="006B0821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Fariza Makhambetova</w:t>
            </w:r>
          </w:p>
          <w:p w14:paraId="6A250388" w14:textId="77777777" w:rsidR="00C8639A" w:rsidRPr="00E57253" w:rsidRDefault="00C8639A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4EF140D" w14:textId="5118982B" w:rsidR="001F2D51" w:rsidRPr="0032401B" w:rsidRDefault="006B0821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Farabi university</w:t>
            </w:r>
          </w:p>
        </w:tc>
      </w:tr>
      <w:tr w:rsidR="001F2D51" w:rsidRPr="00E57253" w14:paraId="6D7019CA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DE9" w14:textId="14AA7A05" w:rsidR="001F2D51" w:rsidRPr="00E57253" w:rsidRDefault="001F2D5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11:40-11:50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4A1" w14:textId="4E06159D" w:rsidR="006B0821" w:rsidRPr="00436410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типті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қант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диабеті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балалардағы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инсулин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сорғысының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тиімділігі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6AB594C1" w14:textId="47EFCB6D" w:rsidR="006B0821" w:rsidRDefault="006B0821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Gaukhar Kenesbekova</w:t>
            </w:r>
          </w:p>
          <w:p w14:paraId="555BFF5F" w14:textId="77777777" w:rsidR="00436410" w:rsidRPr="00E57253" w:rsidRDefault="00436410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6D7BCBB" w14:textId="6A982AF9" w:rsidR="001F2D51" w:rsidRPr="0032401B" w:rsidRDefault="006B0821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АҚ ОҚМА</w:t>
            </w:r>
          </w:p>
        </w:tc>
      </w:tr>
      <w:tr w:rsidR="001F2D51" w:rsidRPr="00445004" w14:paraId="0518FCDB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CD0" w14:textId="1066227C" w:rsidR="001F2D51" w:rsidRPr="00E57253" w:rsidRDefault="001F2D5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11:50-12:00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B25" w14:textId="7C0A0B17" w:rsidR="006B0821" w:rsidRPr="00436410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«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Atrial Fibirllation: A case Study and Novel Approaches for Its Treatment</w:t>
            </w:r>
            <w:r w:rsidRPr="0043641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»</w:t>
            </w:r>
          </w:p>
          <w:p w14:paraId="3D1A42B1" w14:textId="5970D18C" w:rsidR="006B0821" w:rsidRDefault="006B0821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Imran Khan Abdul Razaq</w:t>
            </w:r>
          </w:p>
          <w:p w14:paraId="5823C2E5" w14:textId="77777777" w:rsidR="00436410" w:rsidRPr="0032401B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84834A8" w14:textId="6FE904FA" w:rsidR="001F2D51" w:rsidRPr="0032401B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Al-Farabi Kazakh National University</w:t>
            </w:r>
          </w:p>
        </w:tc>
      </w:tr>
      <w:tr w:rsidR="001F2D51" w:rsidRPr="00445004" w14:paraId="745C56EE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F7F" w14:textId="45BB3EEE" w:rsidR="001F2D51" w:rsidRPr="00E57253" w:rsidRDefault="001F2D51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12:00-12:10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CE5" w14:textId="69E2D4CF" w:rsidR="006B0821" w:rsidRPr="00436410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="006B0821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 rare case of primary Sjogren's Syndrome in Childhood: Features of diagnosis and therapy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46E3AF2F" w14:textId="3E0B09C7" w:rsidR="006B0821" w:rsidRDefault="006B0821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  <w:t>Inzhu Arshynbek</w:t>
            </w:r>
          </w:p>
          <w:p w14:paraId="4882E571" w14:textId="77777777" w:rsidR="00436410" w:rsidRPr="009F2031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6D190832" w14:textId="7BCEC836" w:rsidR="001F2D51" w:rsidRPr="0032401B" w:rsidRDefault="006B0821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КФ "UMC" Astana</w:t>
            </w:r>
          </w:p>
        </w:tc>
      </w:tr>
      <w:tr w:rsidR="00CA4965" w:rsidRPr="00445004" w14:paraId="5108B8DA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1EF" w14:textId="6DA9E2B0" w:rsidR="00CA4965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12:10-12:20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6BE" w14:textId="028D1C7A" w:rsidR="00C65D1D" w:rsidRPr="00436410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="00C65D1D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Cystic Fibrosis and Pulmonary Hypertension: Pathophysiology, Research, and Innovative Treatments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76666FF3" w14:textId="7A8A1330" w:rsidR="00C65D1D" w:rsidRDefault="00C65D1D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Kamila  Mohammadi</w:t>
            </w:r>
          </w:p>
          <w:p w14:paraId="1E0F125A" w14:textId="77777777" w:rsidR="00436410" w:rsidRPr="009F2031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15A75F89" w14:textId="2C593C2E" w:rsidR="00CA4965" w:rsidRPr="0032401B" w:rsidRDefault="00C65D1D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Student/ Al-Farabi Kazakh National University</w:t>
            </w:r>
          </w:p>
        </w:tc>
      </w:tr>
      <w:tr w:rsidR="00CA4965" w:rsidRPr="00445004" w14:paraId="3F398811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C3C" w14:textId="70225F58" w:rsidR="00CA4965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12:20-12:30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759" w14:textId="3A9F4975" w:rsidR="00C65D1D" w:rsidRPr="00436410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1B1B1B"/>
                <w:sz w:val="24"/>
                <w:szCs w:val="24"/>
                <w:lang w:val="en-US"/>
              </w:rPr>
              <w:t>«</w:t>
            </w:r>
            <w:r w:rsidR="00C65D1D" w:rsidRPr="00436410">
              <w:rPr>
                <w:rFonts w:ascii="Times New Roman" w:hAnsi="Times New Roman" w:cs="Times New Roman"/>
                <w:i/>
                <w:iCs/>
                <w:color w:val="1B1B1B"/>
                <w:sz w:val="24"/>
                <w:szCs w:val="24"/>
                <w:lang w:val="en-US"/>
              </w:rPr>
              <w:t xml:space="preserve">Case Report: </w:t>
            </w:r>
            <w:r w:rsidR="00C65D1D"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Nephrotic syndrome and heart failure with preserved ejection fraction as clinical manifestations of AL amyloidosis: A Case Report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3A64A574" w14:textId="0BD1D0F1" w:rsidR="00C65D1D" w:rsidRDefault="00C65D1D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Marzhan Berkinbayeva</w:t>
            </w:r>
          </w:p>
          <w:p w14:paraId="0B497350" w14:textId="77777777" w:rsidR="00436410" w:rsidRPr="009F2031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F266690" w14:textId="4E76B0AC" w:rsidR="00CA4965" w:rsidRPr="009F2031" w:rsidRDefault="00C65D1D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КазНМУ</w:t>
            </w:r>
            <w:r w:rsidRPr="009F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имени</w:t>
            </w:r>
            <w:r w:rsidRPr="009F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F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F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Асфендиярова</w:t>
            </w:r>
          </w:p>
        </w:tc>
      </w:tr>
      <w:tr w:rsidR="00CA4965" w:rsidRPr="00445004" w14:paraId="5DC6173C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09A" w14:textId="2066ACDF" w:rsidR="00CA4965" w:rsidRPr="00E57253" w:rsidRDefault="00CA496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12:30-12:40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837" w14:textId="32F523E8" w:rsidR="00C65D1D" w:rsidRPr="00436410" w:rsidRDefault="00436410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«</w:t>
            </w:r>
            <w:r w:rsidR="00C65D1D" w:rsidRPr="0043641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Correlation between obesity and diabetic nephropathy among patients with type 2 diabetes at Vedanta clinic</w:t>
            </w:r>
            <w:r w:rsidRPr="0043641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»</w:t>
            </w:r>
          </w:p>
          <w:p w14:paraId="6C8CE657" w14:textId="016F4670" w:rsidR="00C65D1D" w:rsidRDefault="00C65D1D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Muhammad  Uzair</w:t>
            </w:r>
          </w:p>
          <w:p w14:paraId="24EDF149" w14:textId="77777777" w:rsidR="00436410" w:rsidRPr="009F2031" w:rsidRDefault="00436410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D7C1F35" w14:textId="016ACAE4" w:rsidR="00CA4965" w:rsidRPr="0032401B" w:rsidRDefault="005407BB" w:rsidP="00FA2555">
            <w:pPr>
              <w:tabs>
                <w:tab w:val="center" w:pos="3787"/>
                <w:tab w:val="left" w:pos="648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="00C65D1D"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International Higher School of Medicine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</w:p>
        </w:tc>
      </w:tr>
      <w:tr w:rsidR="00CA4965" w:rsidRPr="00E57253" w14:paraId="57E6B656" w14:textId="77777777" w:rsidTr="00FA2555">
        <w:trPr>
          <w:trHeight w:val="16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C60" w14:textId="6FFD3548" w:rsidR="00CA4965" w:rsidRPr="00E57253" w:rsidRDefault="00E57253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0-12: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B8A" w14:textId="77777777" w:rsidR="00436410" w:rsidRDefault="00436410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36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E57253" w:rsidRPr="00436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Клинический случай синдрома Гительмана</w:t>
            </w:r>
            <w:r w:rsidRPr="00436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0A97DF25" w14:textId="24546493" w:rsidR="00E57253" w:rsidRPr="00E57253" w:rsidRDefault="00E57253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Құдайберген Әлия, Михаил Айдана, Сәрсенғазы Аяжан</w:t>
            </w:r>
          </w:p>
          <w:p w14:paraId="50834B25" w14:textId="78991457" w:rsidR="006A6247" w:rsidRPr="00E57253" w:rsidRDefault="00E57253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Казахский </w:t>
            </w:r>
            <w:r w:rsidR="00436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ациональный </w:t>
            </w:r>
            <w:r w:rsidR="00436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ниверситет им. аль-Фараби, г. Алматы, Казахстан</w:t>
            </w:r>
          </w:p>
        </w:tc>
      </w:tr>
      <w:tr w:rsidR="006A6247" w:rsidRPr="00445004" w14:paraId="65FD109E" w14:textId="77777777" w:rsidTr="00FA2555">
        <w:trPr>
          <w:trHeight w:val="1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947" w14:textId="77F6852B" w:rsidR="006A6247" w:rsidRPr="00E57253" w:rsidRDefault="006A6247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B37" w14:textId="73AE862A" w:rsidR="006A6247" w:rsidRPr="00FA2555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</w:t>
            </w:r>
            <w:r w:rsidR="006A6247" w:rsidRPr="00FA25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Коморбидті науқас: Даун синдромы және Қант диабеті 1 типі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»</w:t>
            </w:r>
          </w:p>
          <w:p w14:paraId="151AF3DB" w14:textId="77777777" w:rsidR="006A6247" w:rsidRPr="00B40D30" w:rsidRDefault="006A6247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B40D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40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Калдурдыева Гүлсімай</w:t>
            </w:r>
          </w:p>
          <w:p w14:paraId="4609CA3C" w14:textId="77777777" w:rsidR="006A6247" w:rsidRPr="00B40D30" w:rsidRDefault="006A6247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32310CA" w14:textId="43357660" w:rsidR="006A6247" w:rsidRPr="006A6247" w:rsidRDefault="006A6247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B40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Әл- Фараби атындағы Қазақ Ұлттық Университеті</w:t>
            </w:r>
            <w:r w:rsidRPr="006A62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436DCA77" w14:textId="5A3A9C49" w:rsidR="006A6247" w:rsidRPr="006A6247" w:rsidRDefault="006A6247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FA2555" w:rsidRPr="00445004" w14:paraId="0C0C2660" w14:textId="77777777" w:rsidTr="00FA2555">
        <w:trPr>
          <w:trHeight w:val="12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34F" w14:textId="72BC688B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13:00-13:10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AA6" w14:textId="419C81D9" w:rsidR="00FA2555" w:rsidRPr="00FA2555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FA255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«Көпіршікті құрсақ: патогенез, диагностика және емдеу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FA255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рекшеліктері»</w:t>
            </w:r>
          </w:p>
          <w:p w14:paraId="16F358DF" w14:textId="77777777" w:rsidR="00FA2555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5272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Өзбек Маржан</w:t>
            </w:r>
          </w:p>
          <w:p w14:paraId="56844CF8" w14:textId="3F46B750" w:rsidR="00FA2555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5272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14:paraId="037A75F7" w14:textId="4103865F" w:rsidR="00FA2555" w:rsidRPr="00FA2555" w:rsidRDefault="00FA2555" w:rsidP="00FA2555">
            <w:pPr>
              <w:tabs>
                <w:tab w:val="center" w:pos="3787"/>
                <w:tab w:val="left" w:pos="58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0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Әл- Фараби атындағы Қазақ Ұлттық Университеті</w:t>
            </w:r>
          </w:p>
        </w:tc>
      </w:tr>
      <w:tr w:rsidR="00FA2555" w:rsidRPr="00E57253" w14:paraId="016A9BFB" w14:textId="77777777" w:rsidTr="00FA2555">
        <w:trPr>
          <w:trHeight w:val="1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567" w14:textId="77777777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6675" w14:textId="77777777" w:rsidR="00FA2555" w:rsidRDefault="00FA2555" w:rsidP="00FA2555">
            <w:pPr>
              <w:tabs>
                <w:tab w:val="center" w:pos="3787"/>
                <w:tab w:val="left" w:pos="58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13716CE0" w14:textId="69958795" w:rsidR="00FA2555" w:rsidRPr="006A6247" w:rsidRDefault="00FA2555" w:rsidP="00FA2555">
            <w:pPr>
              <w:tabs>
                <w:tab w:val="center" w:pos="3787"/>
                <w:tab w:val="left" w:pos="58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                                         </w:t>
            </w:r>
            <w:r w:rsidRPr="00E572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Закрытие конференции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</w:p>
        </w:tc>
      </w:tr>
      <w:tr w:rsidR="00FA2555" w:rsidRPr="00E57253" w14:paraId="60B01453" w14:textId="77777777" w:rsidTr="00FA2555">
        <w:trPr>
          <w:trHeight w:val="1750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9B89" w14:textId="77777777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58B5D52" w14:textId="1E87C538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78540B" w14:textId="1B5E8E72" w:rsidR="00FA2555" w:rsidRPr="00E57253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FF4D3" w14:textId="2BD70877" w:rsidR="00FA2555" w:rsidRPr="00E57253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E5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Секция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Зал имени Абая (3 этаж)</w:t>
            </w:r>
          </w:p>
        </w:tc>
      </w:tr>
      <w:tr w:rsidR="00FA2555" w:rsidRPr="00E57253" w14:paraId="67A6EB3F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AE4" w14:textId="0148A855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B94" w14:textId="026EF87F" w:rsidR="00FA2555" w:rsidRPr="00436410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36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«Квест за 15 минут: Эндокринолог и орфанные заболевания»</w:t>
            </w:r>
          </w:p>
          <w:p w14:paraId="15BA5E79" w14:textId="6F626A41" w:rsidR="00FA2555" w:rsidRPr="00C8639A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6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Омарова Мадина Марипжановна</w:t>
            </w:r>
          </w:p>
          <w:p w14:paraId="701F198C" w14:textId="2E43BD38" w:rsidR="00FA2555" w:rsidRPr="00C8639A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Магистр медицинских наук, клинический наставник кафедры эндокринологии Каз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 им. С.Д. Асфендиярова , врач эндокринолог взрослый и детский</w:t>
            </w:r>
          </w:p>
          <w:p w14:paraId="03BBA6CE" w14:textId="4FDD1944" w:rsidR="00FA2555" w:rsidRPr="00E57253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Бектаева Инабат Сейткасымовна</w:t>
            </w:r>
          </w:p>
          <w:p w14:paraId="7E1E5FE7" w14:textId="458AAEA9" w:rsidR="00FA2555" w:rsidRPr="00C8639A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Старший преподаватель кафедры внутренней</w:t>
            </w:r>
          </w:p>
          <w:p w14:paraId="129E8D7F" w14:textId="6E520E33" w:rsidR="00FA2555" w:rsidRPr="00E57253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медицины факультета общественного здравоохранения и медицины КазНУ им Аль-Фараби, врач-эндокринолог</w:t>
            </w:r>
          </w:p>
        </w:tc>
      </w:tr>
      <w:tr w:rsidR="00FA2555" w:rsidRPr="00E57253" w14:paraId="5E55B180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628" w14:textId="38486A04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10:10-10:20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8E2" w14:textId="1F4A78D6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«Анализ результатов ТГСК у детей с приобретенной апластической анемией»</w:t>
            </w:r>
          </w:p>
          <w:p w14:paraId="47F2BA10" w14:textId="070A78F2" w:rsidR="00FA2555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Sabyrzhan Nalibay</w:t>
            </w:r>
          </w:p>
          <w:p w14:paraId="37CE8F2A" w14:textId="77777777" w:rsidR="00FA2555" w:rsidRPr="00E57253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BCACE35" w14:textId="791C2635" w:rsidR="00FA2555" w:rsidRPr="0032401B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Резидент 1 курса по специальности онкология и гематология детская</w:t>
            </w:r>
          </w:p>
        </w:tc>
      </w:tr>
      <w:tr w:rsidR="00FA2555" w:rsidRPr="00E57253" w14:paraId="0FF7403B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C29" w14:textId="2B580DDA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10:20-10:30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9A8" w14:textId="3136088D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Huntington's desease: A comprehensive review of patogenesis, diagnosis, and treatment»</w:t>
            </w:r>
          </w:p>
          <w:p w14:paraId="1080A046" w14:textId="77777777" w:rsidR="00FA2555" w:rsidRPr="00E57253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72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Shaukat Sidra</w:t>
            </w:r>
          </w:p>
          <w:p w14:paraId="169FEA96" w14:textId="1696F60A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555" w:rsidRPr="00445004" w14:paraId="283CF302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69D" w14:textId="74DDA14E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10:30-10:40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C0A" w14:textId="7AB01A5B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Wilson desease: clinical features, diagnosis, and management»</w:t>
            </w:r>
          </w:p>
          <w:p w14:paraId="10951AE2" w14:textId="50F00813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Khan Farman</w:t>
            </w:r>
          </w:p>
          <w:p w14:paraId="237293DA" w14:textId="77777777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1E51191B" w14:textId="1807E60E" w:rsidR="00FA2555" w:rsidRPr="0032401B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Karagandy Medical University</w:t>
            </w:r>
          </w:p>
        </w:tc>
      </w:tr>
      <w:tr w:rsidR="00FA2555" w:rsidRPr="00445004" w14:paraId="0764A428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1EC" w14:textId="1F0B4E05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10:40-10:50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062" w14:textId="544BC6CB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Cotard’s and Capgras Syndromes: A Comparative Analysis of Rare Delusional Disorders  in Psychiatric Practice»</w:t>
            </w:r>
          </w:p>
          <w:p w14:paraId="54545F9E" w14:textId="7A16336F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Yash Jamdar</w:t>
            </w:r>
          </w:p>
          <w:p w14:paraId="40C0136C" w14:textId="77777777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644A09BE" w14:textId="23B5F7DE" w:rsidR="00FA2555" w:rsidRPr="0032401B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Student / Al </w:t>
            </w:r>
            <w:r w:rsidRPr="004364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Farabi Kazakh National University</w:t>
            </w:r>
          </w:p>
        </w:tc>
      </w:tr>
      <w:tr w:rsidR="00FA2555" w:rsidRPr="00E57253" w14:paraId="4329CAE2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2EB1" w14:textId="595D8A17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10:50-11: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CAD" w14:textId="59F3FA2A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«Агранулоцитоз с DILI»</w:t>
            </w:r>
          </w:p>
          <w:p w14:paraId="73ABBC12" w14:textId="7FD10794" w:rsidR="00FA2555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72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Эльнара Исламова</w:t>
            </w:r>
          </w:p>
          <w:p w14:paraId="111CAF4E" w14:textId="77777777" w:rsidR="00FA2555" w:rsidRPr="00E57253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4CFDE43D" w14:textId="31BF32F9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Казахский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ациональный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ниверситет им. аль-Фараби, г. Алматы, Казахстан</w:t>
            </w:r>
          </w:p>
        </w:tc>
      </w:tr>
      <w:tr w:rsidR="00FA2555" w:rsidRPr="00E57253" w14:paraId="60343B85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40B" w14:textId="0998917B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0-11: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8FF" w14:textId="355F997A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«Мультисистемный Воспалительный синдром ассоциированный с COVID-19»</w:t>
            </w:r>
          </w:p>
          <w:p w14:paraId="3561895D" w14:textId="77777777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Диана Наймангалиева, Диана Турсынали</w:t>
            </w:r>
          </w:p>
          <w:p w14:paraId="41C290A7" w14:textId="2F8FA960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A2555" w:rsidRPr="00E57253" w14:paraId="08E73BB8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68F" w14:textId="6D4B4053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11:20-11:30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6069" w14:textId="4C7B90EB" w:rsidR="00FA2555" w:rsidRPr="00436410" w:rsidRDefault="00FA2555" w:rsidP="00FA2555">
            <w:pPr>
              <w:tabs>
                <w:tab w:val="left" w:pos="16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364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«Лайелла синдромы»</w:t>
            </w:r>
          </w:p>
          <w:p w14:paraId="5B4A93AB" w14:textId="3B736269" w:rsidR="00FA2555" w:rsidRDefault="00FA2555" w:rsidP="00FA2555">
            <w:pPr>
              <w:tabs>
                <w:tab w:val="left" w:pos="16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Далжанбек Ұ., Кемал Ұ.</w:t>
            </w:r>
          </w:p>
          <w:p w14:paraId="54932438" w14:textId="77777777" w:rsidR="00FA2555" w:rsidRPr="00E57253" w:rsidRDefault="00FA2555" w:rsidP="00FA2555">
            <w:pPr>
              <w:tabs>
                <w:tab w:val="left" w:pos="16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043ECFB" w14:textId="73EC2EAB" w:rsidR="00FA2555" w:rsidRPr="00E57253" w:rsidRDefault="00FA2555" w:rsidP="00FA2555">
            <w:pPr>
              <w:tabs>
                <w:tab w:val="left" w:pos="16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Казахский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ациональный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ниверситет им. аль-Фараби, г. Алматы, Казахстан</w:t>
            </w:r>
          </w:p>
        </w:tc>
      </w:tr>
      <w:tr w:rsidR="00FA2555" w:rsidRPr="00E57253" w14:paraId="69B350E2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B8A" w14:textId="57B22BCA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11:30-11:40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D59" w14:textId="28D88E62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Постковидный цитомегаловирусный миокардит»</w:t>
            </w:r>
          </w:p>
          <w:p w14:paraId="6E0492B9" w14:textId="77777777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Акдана Дархамбаева, Наймангазиева Диана, Турсынали Диана, Айдана Пазылбек</w:t>
            </w:r>
          </w:p>
          <w:p w14:paraId="58665AB9" w14:textId="16DB16C0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A2555" w:rsidRPr="00445004" w14:paraId="188AC30D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74A" w14:textId="59D42430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11:40-11:50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1BF" w14:textId="2DA41CF7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«Understanding Pompe Disease: From Glycogen Storage to Clinical Management»</w:t>
            </w:r>
          </w:p>
          <w:p w14:paraId="7FE1027A" w14:textId="0BF804DA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Fahmida Amjad</w:t>
            </w:r>
          </w:p>
          <w:p w14:paraId="44DEDFDC" w14:textId="77777777" w:rsidR="00FA2555" w:rsidRPr="009F2031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2ECA0E13" w14:textId="5B159210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Karganda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edical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niversity</w:t>
            </w:r>
          </w:p>
        </w:tc>
      </w:tr>
      <w:tr w:rsidR="00FA2555" w:rsidRPr="00445004" w14:paraId="1D1DCB16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31F" w14:textId="6FFA17DF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11:50-12:00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8D0" w14:textId="1B6E2878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>«</w:t>
            </w:r>
            <w:r w:rsidRPr="00E572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Fibrosysplasia Ossificans Progressiva: Understanding Stone Man Syndrome</w:t>
            </w:r>
            <w:r w:rsidRPr="004364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14:paraId="14CA9729" w14:textId="6C13320C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Afnan Zeeshan</w:t>
            </w:r>
          </w:p>
          <w:p w14:paraId="3773E7E0" w14:textId="77777777" w:rsidR="00FA2555" w:rsidRPr="009F2031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C81DD90" w14:textId="0438DEDE" w:rsidR="00FA2555" w:rsidRPr="005407BB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Karaganda Medical University</w:t>
            </w:r>
          </w:p>
        </w:tc>
      </w:tr>
      <w:tr w:rsidR="00FA2555" w:rsidRPr="00445004" w14:paraId="628F9058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462" w14:textId="15B24329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12:00-12:10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B82" w14:textId="30654286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E572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Niemann-Pick Disease: When Lipid Metabolism Fails</w:t>
            </w:r>
            <w:r w:rsidRPr="004364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14:paraId="41C8B6CC" w14:textId="37B5EE24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Muhammad  Ahsan  Kashif</w:t>
            </w:r>
          </w:p>
          <w:p w14:paraId="597D9E4A" w14:textId="77777777" w:rsidR="00FA2555" w:rsidRPr="009F2031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E3A6DB5" w14:textId="0CE17E1F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Karaganda Medical University</w:t>
            </w:r>
          </w:p>
        </w:tc>
      </w:tr>
      <w:tr w:rsidR="00FA2555" w:rsidRPr="00445004" w14:paraId="6EF3C050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F54" w14:textId="625C540C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12:10-12:20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F8E" w14:textId="0DE2905F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«Aplastic Anaemia: Understanding Bone Marrow Failure and it’s Clinical Implications»</w:t>
            </w:r>
          </w:p>
          <w:p w14:paraId="6A843EE6" w14:textId="47C94C93" w:rsidR="00FA2555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Yusra Hussain</w:t>
            </w:r>
          </w:p>
          <w:p w14:paraId="108B88DC" w14:textId="77777777" w:rsidR="00FA2555" w:rsidRPr="009F2031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0D8CD5D3" w14:textId="7E0D97C4" w:rsidR="00FA2555" w:rsidRPr="00E57253" w:rsidRDefault="00FA2555" w:rsidP="00FA2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Karaganda Medical University</w:t>
            </w:r>
          </w:p>
        </w:tc>
      </w:tr>
      <w:tr w:rsidR="00FA2555" w:rsidRPr="00E57253" w14:paraId="7B0F258A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5B2F" w14:textId="2F6C9718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12:20-12:30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68C" w14:textId="1DFAFB3E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«Факторы риска развития ранних осложнений после аллогенной трансплантации гемопоэтических стволовых клеток при острых лейкозах у детей»</w:t>
            </w:r>
          </w:p>
          <w:p w14:paraId="11B47792" w14:textId="77777777" w:rsidR="00FA2555" w:rsidRPr="00E57253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Rabiya Sabitova</w:t>
            </w:r>
          </w:p>
          <w:p w14:paraId="23EDF650" w14:textId="42B87FC5" w:rsidR="00FA2555" w:rsidRPr="00B373D4" w:rsidRDefault="00FA2555" w:rsidP="00FA2555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НМУ</w:t>
            </w:r>
            <w:r w:rsidRPr="00C86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им. С.Д. Асфендиярова</w:t>
            </w:r>
            <w:r w:rsidRPr="00B37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г. Алматы, Казахстан</w:t>
            </w:r>
          </w:p>
        </w:tc>
      </w:tr>
      <w:tr w:rsidR="00FA2555" w:rsidRPr="00445004" w14:paraId="61A2E863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60C" w14:textId="1442A8EC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12:40-12:50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3D0" w14:textId="4EA811D4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«Analysis of Causes of Cardiomyopathy Based on Patient Data</w:t>
            </w:r>
            <w:r w:rsidRPr="004364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14:paraId="13A0079B" w14:textId="77777777" w:rsidR="00FA2555" w:rsidRPr="009F2031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Priyesh Bhardwaj</w:t>
            </w:r>
          </w:p>
          <w:p w14:paraId="4EB3C53F" w14:textId="50449DFD" w:rsidR="00FA2555" w:rsidRPr="009F2031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 </w:t>
            </w:r>
            <w:r w:rsidRPr="00C61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Farabi Kazakh </w:t>
            </w: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National University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37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B37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Алматы</w:t>
            </w:r>
            <w:r w:rsidRPr="00B37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E572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Казахстан</w:t>
            </w:r>
          </w:p>
        </w:tc>
      </w:tr>
      <w:tr w:rsidR="00FA2555" w:rsidRPr="00445004" w14:paraId="0E1F47F0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5C3" w14:textId="363DD3CA" w:rsidR="00FA2555" w:rsidRPr="00E57253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CE5" w14:textId="622B057B" w:rsidR="00FA2555" w:rsidRPr="00436410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</w:t>
            </w:r>
            <w:r w:rsidRPr="00C616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Advancements in Early Diagnosis of Gaucher Disease: The Role of Biomarkers and Imaging Techniques</w:t>
            </w:r>
            <w:r w:rsidRPr="004364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  <w:p w14:paraId="7BD0A1DF" w14:textId="4641441C" w:rsidR="00FA2555" w:rsidRPr="00C6162F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C616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Bakhtawar </w:t>
            </w:r>
          </w:p>
          <w:p w14:paraId="66FE8A74" w14:textId="77777777" w:rsidR="00FA2555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09DBB18" w14:textId="4E12609A" w:rsidR="00FA2555" w:rsidRPr="00CD40C2" w:rsidRDefault="00FA2555" w:rsidP="00FA2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4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Student/ Al-Farabi Kazakh National University</w:t>
            </w:r>
          </w:p>
        </w:tc>
      </w:tr>
      <w:tr w:rsidR="00FA2555" w:rsidRPr="00445004" w14:paraId="12277B6B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6EE" w14:textId="77777777" w:rsidR="00FA2555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BD5A85B" w14:textId="0E91BDB3" w:rsidR="00FA2555" w:rsidRPr="005407BB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4500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/>
              </w:rPr>
              <w:t>13:00-13:10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BBC" w14:textId="64068478" w:rsidR="00FA2555" w:rsidRPr="006A6247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«</w:t>
            </w:r>
            <w:r w:rsidRPr="006A6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Дюшен ауруы:</w:t>
            </w:r>
            <w:r w:rsidR="0044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A6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ауру ағынын реттеудегі</w:t>
            </w:r>
            <w:r w:rsidRPr="006A6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жаңа әдістер</w:t>
            </w:r>
            <w:r w:rsidRPr="006A6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14:paraId="3A82BFAC" w14:textId="77777777" w:rsidR="00FA2555" w:rsidRPr="006A6247" w:rsidRDefault="00FA2555" w:rsidP="00FA2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A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Сатыбалды Азамат Саматұлы</w:t>
            </w:r>
          </w:p>
          <w:p w14:paraId="2EA885F3" w14:textId="6914EED2" w:rsidR="00FA2555" w:rsidRPr="006A6247" w:rsidRDefault="00FA2555" w:rsidP="004450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B40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Әл- Фараби атындағы Қазақ Ұлттық Университеті</w:t>
            </w:r>
          </w:p>
        </w:tc>
      </w:tr>
      <w:tr w:rsidR="00FA2555" w:rsidRPr="00E57253" w14:paraId="60541CEC" w14:textId="77777777" w:rsidTr="00FA2555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FC3" w14:textId="77777777" w:rsidR="00FA2555" w:rsidRDefault="00FA2555" w:rsidP="00FA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C64" w14:textId="2DAE51C6" w:rsidR="00FA2555" w:rsidRPr="00E57253" w:rsidRDefault="00FA2555" w:rsidP="00FA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Закрытие конференции</w:t>
            </w:r>
          </w:p>
        </w:tc>
      </w:tr>
    </w:tbl>
    <w:p w14:paraId="7B51F704" w14:textId="688A4482" w:rsidR="009F6940" w:rsidRPr="00E163CE" w:rsidRDefault="009F6940" w:rsidP="000544DB">
      <w:pPr>
        <w:shd w:val="clear" w:color="auto" w:fill="FFFFFF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51DF3" w14:textId="77777777" w:rsidR="009F6940" w:rsidRPr="00E163CE" w:rsidRDefault="009F6940" w:rsidP="008C5A44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9F6940" w:rsidRPr="00E163CE" w:rsidSect="008B0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99A0D3" w14:textId="1ED2BAF5" w:rsidR="004A70AA" w:rsidRPr="00E163CE" w:rsidRDefault="004A70AA" w:rsidP="0078336D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bookmark=id.2et92p0" w:colFirst="0" w:colLast="0"/>
      <w:bookmarkEnd w:id="2"/>
    </w:p>
    <w:sectPr w:rsidR="004A70AA" w:rsidRPr="00E163CE" w:rsidSect="008B05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250"/>
    <w:multiLevelType w:val="hybridMultilevel"/>
    <w:tmpl w:val="85B6FA78"/>
    <w:lvl w:ilvl="0" w:tplc="845A0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A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2B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C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0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A6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A0B02"/>
    <w:multiLevelType w:val="multilevel"/>
    <w:tmpl w:val="0DA6FFA4"/>
    <w:lvl w:ilvl="0">
      <w:start w:val="1"/>
      <w:numFmt w:val="decimal"/>
      <w:lvlText w:val="%1)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6"/>
    <w:rsid w:val="00001C1B"/>
    <w:rsid w:val="00001D05"/>
    <w:rsid w:val="00015BC9"/>
    <w:rsid w:val="00016EE5"/>
    <w:rsid w:val="00022284"/>
    <w:rsid w:val="00025544"/>
    <w:rsid w:val="00030978"/>
    <w:rsid w:val="0003493E"/>
    <w:rsid w:val="000350E0"/>
    <w:rsid w:val="00041B4A"/>
    <w:rsid w:val="000440A0"/>
    <w:rsid w:val="00050A9A"/>
    <w:rsid w:val="000544DB"/>
    <w:rsid w:val="0006204F"/>
    <w:rsid w:val="00067D37"/>
    <w:rsid w:val="00074B4C"/>
    <w:rsid w:val="00084E5D"/>
    <w:rsid w:val="00086882"/>
    <w:rsid w:val="00090582"/>
    <w:rsid w:val="00095239"/>
    <w:rsid w:val="00095629"/>
    <w:rsid w:val="000A03B1"/>
    <w:rsid w:val="000A20B0"/>
    <w:rsid w:val="000A4295"/>
    <w:rsid w:val="000A7755"/>
    <w:rsid w:val="000B2EFB"/>
    <w:rsid w:val="000B6F7C"/>
    <w:rsid w:val="000B716C"/>
    <w:rsid w:val="000B733D"/>
    <w:rsid w:val="000C1DEB"/>
    <w:rsid w:val="000C38B4"/>
    <w:rsid w:val="000D33D2"/>
    <w:rsid w:val="000D520A"/>
    <w:rsid w:val="000E0E4F"/>
    <w:rsid w:val="000E33A5"/>
    <w:rsid w:val="000F02BE"/>
    <w:rsid w:val="000F0608"/>
    <w:rsid w:val="000F3E38"/>
    <w:rsid w:val="000F5EB2"/>
    <w:rsid w:val="00101D8F"/>
    <w:rsid w:val="0010381B"/>
    <w:rsid w:val="00104B7B"/>
    <w:rsid w:val="0010569E"/>
    <w:rsid w:val="001115B9"/>
    <w:rsid w:val="00123D3C"/>
    <w:rsid w:val="00131D4F"/>
    <w:rsid w:val="00133046"/>
    <w:rsid w:val="001427D7"/>
    <w:rsid w:val="001507BD"/>
    <w:rsid w:val="00167045"/>
    <w:rsid w:val="00176AEB"/>
    <w:rsid w:val="00180920"/>
    <w:rsid w:val="001812C9"/>
    <w:rsid w:val="00185714"/>
    <w:rsid w:val="00185EC3"/>
    <w:rsid w:val="00190CD7"/>
    <w:rsid w:val="0019227A"/>
    <w:rsid w:val="0019325C"/>
    <w:rsid w:val="001967B9"/>
    <w:rsid w:val="001A201D"/>
    <w:rsid w:val="001A2C2F"/>
    <w:rsid w:val="001B4016"/>
    <w:rsid w:val="001B72F0"/>
    <w:rsid w:val="001C091A"/>
    <w:rsid w:val="001C3883"/>
    <w:rsid w:val="001C3FDF"/>
    <w:rsid w:val="001C46A1"/>
    <w:rsid w:val="001D2EE2"/>
    <w:rsid w:val="001D350D"/>
    <w:rsid w:val="001E619F"/>
    <w:rsid w:val="001F01EF"/>
    <w:rsid w:val="001F2D51"/>
    <w:rsid w:val="00212F99"/>
    <w:rsid w:val="002141E6"/>
    <w:rsid w:val="00243F7B"/>
    <w:rsid w:val="002449BB"/>
    <w:rsid w:val="00244F9D"/>
    <w:rsid w:val="00245307"/>
    <w:rsid w:val="00246289"/>
    <w:rsid w:val="00246457"/>
    <w:rsid w:val="0025136D"/>
    <w:rsid w:val="0026119A"/>
    <w:rsid w:val="002625DD"/>
    <w:rsid w:val="00265CB3"/>
    <w:rsid w:val="002727B5"/>
    <w:rsid w:val="00273A8A"/>
    <w:rsid w:val="00285D68"/>
    <w:rsid w:val="002914C6"/>
    <w:rsid w:val="002924F4"/>
    <w:rsid w:val="00293D3F"/>
    <w:rsid w:val="0029590B"/>
    <w:rsid w:val="00297BBD"/>
    <w:rsid w:val="002A3E48"/>
    <w:rsid w:val="002A5112"/>
    <w:rsid w:val="002B5918"/>
    <w:rsid w:val="002B5E08"/>
    <w:rsid w:val="002B6882"/>
    <w:rsid w:val="002B7CB9"/>
    <w:rsid w:val="002C46C9"/>
    <w:rsid w:val="002C46F0"/>
    <w:rsid w:val="002D3A83"/>
    <w:rsid w:val="002D4014"/>
    <w:rsid w:val="002D412F"/>
    <w:rsid w:val="002E5D6D"/>
    <w:rsid w:val="002F5196"/>
    <w:rsid w:val="00307187"/>
    <w:rsid w:val="00311E5B"/>
    <w:rsid w:val="0032016C"/>
    <w:rsid w:val="0032308E"/>
    <w:rsid w:val="0032401B"/>
    <w:rsid w:val="00341B93"/>
    <w:rsid w:val="00342249"/>
    <w:rsid w:val="00343C34"/>
    <w:rsid w:val="003636CB"/>
    <w:rsid w:val="0036518A"/>
    <w:rsid w:val="003812CF"/>
    <w:rsid w:val="00382AA3"/>
    <w:rsid w:val="00386F79"/>
    <w:rsid w:val="003906EB"/>
    <w:rsid w:val="003A2FEA"/>
    <w:rsid w:val="003A49BA"/>
    <w:rsid w:val="003A6475"/>
    <w:rsid w:val="003B3557"/>
    <w:rsid w:val="003B5701"/>
    <w:rsid w:val="003B747D"/>
    <w:rsid w:val="003C334D"/>
    <w:rsid w:val="003D1B51"/>
    <w:rsid w:val="003E1253"/>
    <w:rsid w:val="003F7C65"/>
    <w:rsid w:val="00405642"/>
    <w:rsid w:val="004110B9"/>
    <w:rsid w:val="00416E69"/>
    <w:rsid w:val="00424416"/>
    <w:rsid w:val="00424CD8"/>
    <w:rsid w:val="00434835"/>
    <w:rsid w:val="00436410"/>
    <w:rsid w:val="00441918"/>
    <w:rsid w:val="00445004"/>
    <w:rsid w:val="00445E3C"/>
    <w:rsid w:val="00446AD2"/>
    <w:rsid w:val="004508B6"/>
    <w:rsid w:val="00452D09"/>
    <w:rsid w:val="00454880"/>
    <w:rsid w:val="00460F24"/>
    <w:rsid w:val="004720B6"/>
    <w:rsid w:val="00474809"/>
    <w:rsid w:val="0047593C"/>
    <w:rsid w:val="004855BD"/>
    <w:rsid w:val="004879FC"/>
    <w:rsid w:val="00490C63"/>
    <w:rsid w:val="00491700"/>
    <w:rsid w:val="00497B46"/>
    <w:rsid w:val="004A6F8D"/>
    <w:rsid w:val="004A70AA"/>
    <w:rsid w:val="004B39E9"/>
    <w:rsid w:val="004B7E6E"/>
    <w:rsid w:val="004C38D9"/>
    <w:rsid w:val="004C4364"/>
    <w:rsid w:val="004D34D6"/>
    <w:rsid w:val="004D64AF"/>
    <w:rsid w:val="004D74FD"/>
    <w:rsid w:val="004E521D"/>
    <w:rsid w:val="004E6F24"/>
    <w:rsid w:val="004E7393"/>
    <w:rsid w:val="004F0144"/>
    <w:rsid w:val="004F2620"/>
    <w:rsid w:val="00501263"/>
    <w:rsid w:val="00503EF2"/>
    <w:rsid w:val="00511CF4"/>
    <w:rsid w:val="00532630"/>
    <w:rsid w:val="005327E6"/>
    <w:rsid w:val="0053343E"/>
    <w:rsid w:val="0053426A"/>
    <w:rsid w:val="0053673B"/>
    <w:rsid w:val="00536BA2"/>
    <w:rsid w:val="005407BB"/>
    <w:rsid w:val="0054396D"/>
    <w:rsid w:val="00556704"/>
    <w:rsid w:val="00557128"/>
    <w:rsid w:val="00560B7B"/>
    <w:rsid w:val="00564B75"/>
    <w:rsid w:val="00565BAB"/>
    <w:rsid w:val="00566E00"/>
    <w:rsid w:val="00574C7A"/>
    <w:rsid w:val="00582649"/>
    <w:rsid w:val="00583187"/>
    <w:rsid w:val="00585E29"/>
    <w:rsid w:val="005A75C9"/>
    <w:rsid w:val="005B035D"/>
    <w:rsid w:val="005B535F"/>
    <w:rsid w:val="005C1F5C"/>
    <w:rsid w:val="005C2AD9"/>
    <w:rsid w:val="005C5972"/>
    <w:rsid w:val="005C79F5"/>
    <w:rsid w:val="005E0F3F"/>
    <w:rsid w:val="005E12E6"/>
    <w:rsid w:val="005E3EBE"/>
    <w:rsid w:val="005F0D39"/>
    <w:rsid w:val="005F5B5F"/>
    <w:rsid w:val="006029F8"/>
    <w:rsid w:val="00602C44"/>
    <w:rsid w:val="00613990"/>
    <w:rsid w:val="00615960"/>
    <w:rsid w:val="006164E3"/>
    <w:rsid w:val="006215BD"/>
    <w:rsid w:val="00623756"/>
    <w:rsid w:val="00625446"/>
    <w:rsid w:val="00627824"/>
    <w:rsid w:val="00627E66"/>
    <w:rsid w:val="006448D1"/>
    <w:rsid w:val="00654F50"/>
    <w:rsid w:val="00656AAA"/>
    <w:rsid w:val="00657129"/>
    <w:rsid w:val="0066632E"/>
    <w:rsid w:val="006705B5"/>
    <w:rsid w:val="006828EC"/>
    <w:rsid w:val="00682D67"/>
    <w:rsid w:val="006833FD"/>
    <w:rsid w:val="006844C2"/>
    <w:rsid w:val="006910DF"/>
    <w:rsid w:val="0069171F"/>
    <w:rsid w:val="00691F14"/>
    <w:rsid w:val="006A2A4B"/>
    <w:rsid w:val="006A6247"/>
    <w:rsid w:val="006B0821"/>
    <w:rsid w:val="006B1473"/>
    <w:rsid w:val="006B6381"/>
    <w:rsid w:val="006C6DA5"/>
    <w:rsid w:val="006E1354"/>
    <w:rsid w:val="006E6556"/>
    <w:rsid w:val="006E68DA"/>
    <w:rsid w:val="006E7FF6"/>
    <w:rsid w:val="006F5154"/>
    <w:rsid w:val="0071178C"/>
    <w:rsid w:val="00714DA1"/>
    <w:rsid w:val="00723B1A"/>
    <w:rsid w:val="007243C0"/>
    <w:rsid w:val="00730A34"/>
    <w:rsid w:val="0073149E"/>
    <w:rsid w:val="00732196"/>
    <w:rsid w:val="007404BB"/>
    <w:rsid w:val="007414D9"/>
    <w:rsid w:val="00746DB8"/>
    <w:rsid w:val="00754B7E"/>
    <w:rsid w:val="0075530A"/>
    <w:rsid w:val="00755942"/>
    <w:rsid w:val="007560B8"/>
    <w:rsid w:val="00756403"/>
    <w:rsid w:val="00762C8F"/>
    <w:rsid w:val="00763470"/>
    <w:rsid w:val="00772052"/>
    <w:rsid w:val="00773F3E"/>
    <w:rsid w:val="0078213C"/>
    <w:rsid w:val="0078336D"/>
    <w:rsid w:val="00787C89"/>
    <w:rsid w:val="00794538"/>
    <w:rsid w:val="007A5910"/>
    <w:rsid w:val="007A6345"/>
    <w:rsid w:val="007A6AEC"/>
    <w:rsid w:val="007B0EAB"/>
    <w:rsid w:val="007B1E10"/>
    <w:rsid w:val="007D0BBD"/>
    <w:rsid w:val="007E0F4C"/>
    <w:rsid w:val="007E1D03"/>
    <w:rsid w:val="007E2F21"/>
    <w:rsid w:val="007E7366"/>
    <w:rsid w:val="007F04CE"/>
    <w:rsid w:val="007F68F2"/>
    <w:rsid w:val="00800EB3"/>
    <w:rsid w:val="0080659F"/>
    <w:rsid w:val="00810EBD"/>
    <w:rsid w:val="008141D4"/>
    <w:rsid w:val="00826EF4"/>
    <w:rsid w:val="008271EC"/>
    <w:rsid w:val="00832B43"/>
    <w:rsid w:val="00833735"/>
    <w:rsid w:val="00837B4F"/>
    <w:rsid w:val="00844426"/>
    <w:rsid w:val="008455A8"/>
    <w:rsid w:val="008476D2"/>
    <w:rsid w:val="00852D4B"/>
    <w:rsid w:val="00856851"/>
    <w:rsid w:val="0086136F"/>
    <w:rsid w:val="00862E11"/>
    <w:rsid w:val="00863165"/>
    <w:rsid w:val="00864F91"/>
    <w:rsid w:val="00873A37"/>
    <w:rsid w:val="008744CC"/>
    <w:rsid w:val="008818AB"/>
    <w:rsid w:val="008842D5"/>
    <w:rsid w:val="00887C92"/>
    <w:rsid w:val="008927EA"/>
    <w:rsid w:val="008948CD"/>
    <w:rsid w:val="0089631C"/>
    <w:rsid w:val="008A4AD5"/>
    <w:rsid w:val="008B05A4"/>
    <w:rsid w:val="008B3DCA"/>
    <w:rsid w:val="008C18C5"/>
    <w:rsid w:val="008C5A44"/>
    <w:rsid w:val="008D1DA1"/>
    <w:rsid w:val="008D2914"/>
    <w:rsid w:val="008D2C36"/>
    <w:rsid w:val="008D41B1"/>
    <w:rsid w:val="008D7534"/>
    <w:rsid w:val="008E1527"/>
    <w:rsid w:val="008E67F3"/>
    <w:rsid w:val="008F10C7"/>
    <w:rsid w:val="008F3D38"/>
    <w:rsid w:val="008F475E"/>
    <w:rsid w:val="009078E2"/>
    <w:rsid w:val="00912836"/>
    <w:rsid w:val="00916ECA"/>
    <w:rsid w:val="00922E02"/>
    <w:rsid w:val="00931825"/>
    <w:rsid w:val="00937D8D"/>
    <w:rsid w:val="00942B56"/>
    <w:rsid w:val="00944F74"/>
    <w:rsid w:val="0095040E"/>
    <w:rsid w:val="00957352"/>
    <w:rsid w:val="00970294"/>
    <w:rsid w:val="00971332"/>
    <w:rsid w:val="00971DC7"/>
    <w:rsid w:val="00973A47"/>
    <w:rsid w:val="00981939"/>
    <w:rsid w:val="0098412B"/>
    <w:rsid w:val="0098441C"/>
    <w:rsid w:val="0098605B"/>
    <w:rsid w:val="00997EC9"/>
    <w:rsid w:val="009A1A66"/>
    <w:rsid w:val="009C127D"/>
    <w:rsid w:val="009C302E"/>
    <w:rsid w:val="009C330A"/>
    <w:rsid w:val="009C3F30"/>
    <w:rsid w:val="009D0AEA"/>
    <w:rsid w:val="009D3249"/>
    <w:rsid w:val="009D78C4"/>
    <w:rsid w:val="009E39C6"/>
    <w:rsid w:val="009E4CED"/>
    <w:rsid w:val="009E66CB"/>
    <w:rsid w:val="009F2031"/>
    <w:rsid w:val="009F3133"/>
    <w:rsid w:val="009F6940"/>
    <w:rsid w:val="00A02F79"/>
    <w:rsid w:val="00A05C27"/>
    <w:rsid w:val="00A1009B"/>
    <w:rsid w:val="00A108EB"/>
    <w:rsid w:val="00A122EF"/>
    <w:rsid w:val="00A162AE"/>
    <w:rsid w:val="00A2260F"/>
    <w:rsid w:val="00A23289"/>
    <w:rsid w:val="00A24EFE"/>
    <w:rsid w:val="00A267D2"/>
    <w:rsid w:val="00A2776F"/>
    <w:rsid w:val="00A4162E"/>
    <w:rsid w:val="00A63814"/>
    <w:rsid w:val="00A71DE1"/>
    <w:rsid w:val="00A73A4F"/>
    <w:rsid w:val="00A75F93"/>
    <w:rsid w:val="00A80CE2"/>
    <w:rsid w:val="00A91386"/>
    <w:rsid w:val="00AA031B"/>
    <w:rsid w:val="00AA3DB9"/>
    <w:rsid w:val="00AB0A09"/>
    <w:rsid w:val="00AB0E05"/>
    <w:rsid w:val="00AB604A"/>
    <w:rsid w:val="00AC07AB"/>
    <w:rsid w:val="00AC1585"/>
    <w:rsid w:val="00AC57CF"/>
    <w:rsid w:val="00AD4016"/>
    <w:rsid w:val="00AD6EE0"/>
    <w:rsid w:val="00AE0F00"/>
    <w:rsid w:val="00AE430D"/>
    <w:rsid w:val="00AE44F1"/>
    <w:rsid w:val="00AE466A"/>
    <w:rsid w:val="00AF2BD2"/>
    <w:rsid w:val="00B01E8C"/>
    <w:rsid w:val="00B0245D"/>
    <w:rsid w:val="00B05DB8"/>
    <w:rsid w:val="00B177D0"/>
    <w:rsid w:val="00B300C3"/>
    <w:rsid w:val="00B30324"/>
    <w:rsid w:val="00B31FF7"/>
    <w:rsid w:val="00B33C49"/>
    <w:rsid w:val="00B373D4"/>
    <w:rsid w:val="00B601FC"/>
    <w:rsid w:val="00B62003"/>
    <w:rsid w:val="00B63CD6"/>
    <w:rsid w:val="00B82056"/>
    <w:rsid w:val="00B82EA1"/>
    <w:rsid w:val="00BA2FD7"/>
    <w:rsid w:val="00BA5ABC"/>
    <w:rsid w:val="00BA6EA6"/>
    <w:rsid w:val="00BB32DF"/>
    <w:rsid w:val="00BC142E"/>
    <w:rsid w:val="00BC2A53"/>
    <w:rsid w:val="00BC4128"/>
    <w:rsid w:val="00BC4793"/>
    <w:rsid w:val="00BC5986"/>
    <w:rsid w:val="00BC6464"/>
    <w:rsid w:val="00BE4E2E"/>
    <w:rsid w:val="00BF1478"/>
    <w:rsid w:val="00BF6063"/>
    <w:rsid w:val="00C02D9A"/>
    <w:rsid w:val="00C10F9B"/>
    <w:rsid w:val="00C1611B"/>
    <w:rsid w:val="00C2110E"/>
    <w:rsid w:val="00C42BE2"/>
    <w:rsid w:val="00C50EBC"/>
    <w:rsid w:val="00C5169B"/>
    <w:rsid w:val="00C6162F"/>
    <w:rsid w:val="00C62653"/>
    <w:rsid w:val="00C644C4"/>
    <w:rsid w:val="00C65D1D"/>
    <w:rsid w:val="00C67E18"/>
    <w:rsid w:val="00C810DF"/>
    <w:rsid w:val="00C81E75"/>
    <w:rsid w:val="00C85579"/>
    <w:rsid w:val="00C85A6E"/>
    <w:rsid w:val="00C8639A"/>
    <w:rsid w:val="00C95EBC"/>
    <w:rsid w:val="00C979A8"/>
    <w:rsid w:val="00CA4965"/>
    <w:rsid w:val="00CB4F5B"/>
    <w:rsid w:val="00CC1C7D"/>
    <w:rsid w:val="00CD0959"/>
    <w:rsid w:val="00CD40C2"/>
    <w:rsid w:val="00CD5EC2"/>
    <w:rsid w:val="00CD7A1D"/>
    <w:rsid w:val="00CE6222"/>
    <w:rsid w:val="00CF6075"/>
    <w:rsid w:val="00D05EE9"/>
    <w:rsid w:val="00D13E4A"/>
    <w:rsid w:val="00D21812"/>
    <w:rsid w:val="00D22F69"/>
    <w:rsid w:val="00D24DB1"/>
    <w:rsid w:val="00D26FD5"/>
    <w:rsid w:val="00D35224"/>
    <w:rsid w:val="00D40799"/>
    <w:rsid w:val="00D453C4"/>
    <w:rsid w:val="00D46172"/>
    <w:rsid w:val="00D5577A"/>
    <w:rsid w:val="00D61420"/>
    <w:rsid w:val="00D67B2A"/>
    <w:rsid w:val="00D77DF9"/>
    <w:rsid w:val="00D843B2"/>
    <w:rsid w:val="00D8589A"/>
    <w:rsid w:val="00D92D61"/>
    <w:rsid w:val="00D94F82"/>
    <w:rsid w:val="00D974B9"/>
    <w:rsid w:val="00DA7A44"/>
    <w:rsid w:val="00DB362A"/>
    <w:rsid w:val="00DB4218"/>
    <w:rsid w:val="00DC60A4"/>
    <w:rsid w:val="00DD04AE"/>
    <w:rsid w:val="00DD63DF"/>
    <w:rsid w:val="00DE459A"/>
    <w:rsid w:val="00DE79B6"/>
    <w:rsid w:val="00DF2B37"/>
    <w:rsid w:val="00DF3248"/>
    <w:rsid w:val="00DF764D"/>
    <w:rsid w:val="00E00E1B"/>
    <w:rsid w:val="00E02790"/>
    <w:rsid w:val="00E04BEC"/>
    <w:rsid w:val="00E126B4"/>
    <w:rsid w:val="00E1282A"/>
    <w:rsid w:val="00E163CE"/>
    <w:rsid w:val="00E26572"/>
    <w:rsid w:val="00E30D3E"/>
    <w:rsid w:val="00E31457"/>
    <w:rsid w:val="00E361FF"/>
    <w:rsid w:val="00E4313E"/>
    <w:rsid w:val="00E45B4F"/>
    <w:rsid w:val="00E5253E"/>
    <w:rsid w:val="00E54A95"/>
    <w:rsid w:val="00E55398"/>
    <w:rsid w:val="00E56D11"/>
    <w:rsid w:val="00E57253"/>
    <w:rsid w:val="00E63EC6"/>
    <w:rsid w:val="00E706BB"/>
    <w:rsid w:val="00E71AFC"/>
    <w:rsid w:val="00E8048B"/>
    <w:rsid w:val="00E823BD"/>
    <w:rsid w:val="00E82AEF"/>
    <w:rsid w:val="00E831C7"/>
    <w:rsid w:val="00E87E1C"/>
    <w:rsid w:val="00E912D4"/>
    <w:rsid w:val="00E9235B"/>
    <w:rsid w:val="00E93507"/>
    <w:rsid w:val="00E95BBD"/>
    <w:rsid w:val="00E960AD"/>
    <w:rsid w:val="00EA0704"/>
    <w:rsid w:val="00EA67B0"/>
    <w:rsid w:val="00EC2810"/>
    <w:rsid w:val="00ED3F3B"/>
    <w:rsid w:val="00EE18DD"/>
    <w:rsid w:val="00EE48B0"/>
    <w:rsid w:val="00EF4B00"/>
    <w:rsid w:val="00F01309"/>
    <w:rsid w:val="00F0222C"/>
    <w:rsid w:val="00F06C16"/>
    <w:rsid w:val="00F07B41"/>
    <w:rsid w:val="00F101F4"/>
    <w:rsid w:val="00F11C00"/>
    <w:rsid w:val="00F123B1"/>
    <w:rsid w:val="00F13D15"/>
    <w:rsid w:val="00F158F3"/>
    <w:rsid w:val="00F22CD8"/>
    <w:rsid w:val="00F31199"/>
    <w:rsid w:val="00F31CAD"/>
    <w:rsid w:val="00F31E45"/>
    <w:rsid w:val="00F3448C"/>
    <w:rsid w:val="00F5026D"/>
    <w:rsid w:val="00F632AF"/>
    <w:rsid w:val="00F70979"/>
    <w:rsid w:val="00F70D3A"/>
    <w:rsid w:val="00F71B3C"/>
    <w:rsid w:val="00F71C39"/>
    <w:rsid w:val="00F74643"/>
    <w:rsid w:val="00F81C72"/>
    <w:rsid w:val="00F84857"/>
    <w:rsid w:val="00F8512A"/>
    <w:rsid w:val="00F9748D"/>
    <w:rsid w:val="00F97D39"/>
    <w:rsid w:val="00FA1D1C"/>
    <w:rsid w:val="00FA2555"/>
    <w:rsid w:val="00FA7918"/>
    <w:rsid w:val="00FB457E"/>
    <w:rsid w:val="00FB744E"/>
    <w:rsid w:val="00FC314E"/>
    <w:rsid w:val="00FC516C"/>
    <w:rsid w:val="00FD5A1F"/>
    <w:rsid w:val="00FE4039"/>
    <w:rsid w:val="00FE5B51"/>
    <w:rsid w:val="00FF277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2D60"/>
  <w15:chartTrackingRefBased/>
  <w15:docId w15:val="{A20A3FC5-A9FE-4A0C-8D00-5467D96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1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28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28E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28EC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28E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28EC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8E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34CB-7DFF-4D33-9880-94E96CCE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Улжан С</dc:creator>
  <cp:keywords/>
  <dc:description/>
  <cp:lastModifiedBy>Aigul</cp:lastModifiedBy>
  <cp:revision>63</cp:revision>
  <dcterms:created xsi:type="dcterms:W3CDTF">2023-02-20T12:35:00Z</dcterms:created>
  <dcterms:modified xsi:type="dcterms:W3CDTF">2025-02-27T11:26:00Z</dcterms:modified>
</cp:coreProperties>
</file>